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adjustRightInd w:val="0"/>
        <w:spacing w:line="540" w:lineRule="exact"/>
        <w:jc w:val="center"/>
        <w:rPr>
          <w:rFonts w:eastAsia="仿宋_GB2312"/>
          <w:b/>
          <w:sz w:val="36"/>
          <w:szCs w:val="36"/>
        </w:rPr>
      </w:pP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上</w:t>
      </w:r>
      <w:r>
        <w:rPr>
          <w:rFonts w:ascii="宋体" w:hAnsi="宋体"/>
          <w:b/>
          <w:sz w:val="36"/>
          <w:szCs w:val="36"/>
        </w:rPr>
        <w:t>半年陕西省高等教育自学考试毕业证书</w:t>
      </w:r>
    </w:p>
    <w:p>
      <w:pPr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审核办理工作中的前置学历核查登记表</w:t>
      </w:r>
    </w:p>
    <w:p>
      <w:pPr>
        <w:adjustRightInd w:val="0"/>
        <w:jc w:val="center"/>
        <w:rPr>
          <w:rFonts w:eastAsia="仿宋_GB2312"/>
          <w:sz w:val="28"/>
          <w:szCs w:val="28"/>
        </w:rPr>
      </w:pPr>
    </w:p>
    <w:tbl>
      <w:tblPr>
        <w:tblStyle w:val="5"/>
        <w:tblW w:w="13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5"/>
        <w:gridCol w:w="1531"/>
        <w:gridCol w:w="882"/>
        <w:gridCol w:w="1020"/>
        <w:gridCol w:w="1090"/>
        <w:gridCol w:w="1256"/>
        <w:gridCol w:w="776"/>
        <w:gridCol w:w="667"/>
        <w:gridCol w:w="1233"/>
        <w:gridCol w:w="966"/>
        <w:gridCol w:w="967"/>
        <w:gridCol w:w="1194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自考毕业生信息</w:t>
            </w:r>
          </w:p>
        </w:tc>
        <w:tc>
          <w:tcPr>
            <w:tcW w:w="9110" w:type="dxa"/>
            <w:gridSpan w:val="9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前置学历信息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准考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证书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125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院校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7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6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</w:t>
            </w:r>
          </w:p>
          <w:p>
            <w:pPr>
              <w:adjustRightIn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5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5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545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adjustRightInd w:val="0"/>
        <w:jc w:val="left"/>
        <w:rPr>
          <w:rFonts w:eastAsia="仿宋_GB2312"/>
          <w:b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88" w:right="1928" w:bottom="1474" w:left="1814" w:header="851" w:footer="1134" w:gutter="0"/>
          <w:cols w:space="425" w:num="1"/>
          <w:docGrid w:type="linesAndChars" w:linePitch="595" w:charSpace="-2374"/>
        </w:sectPr>
      </w:pPr>
      <w:r>
        <w:rPr>
          <w:rFonts w:eastAsia="仿宋_GB2312"/>
          <w:sz w:val="28"/>
          <w:szCs w:val="28"/>
        </w:rPr>
        <w:t>审核人：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复审人：</w:t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b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负责人 ： 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1426210</wp:posOffset>
                </wp:positionV>
                <wp:extent cx="1980565" cy="84963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3pt;margin-top:112.3pt;height:66.9pt;width:155.95pt;mso-wrap-style:none;z-index:-251656192;mso-width-relative:page;mso-height-relative:page;" filled="f" stroked="f" coordsize="21600,21600" o:gfxdata="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Axny11wAAAAsBAAAPAAAAAAAAAAEAIAAAACIAAABkcnMvZG93bnJl&#10;di54bWxQSwECFAAUAAAACACHTuJAFUY+CcUBAABj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28" w:right="1474" w:bottom="1814" w:left="1588" w:header="851" w:footer="1418" w:gutter="0"/>
      <w:cols w:space="425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8"/>
        <w:szCs w:val="28"/>
      </w:rPr>
    </w:pPr>
    <w:r>
      <w:rPr>
        <w:rStyle w:val="4"/>
        <w:rFonts w:ascii="Times New Roman" w:hAnsi="Times New Roman"/>
        <w:sz w:val="28"/>
        <w:szCs w:val="28"/>
      </w:rPr>
      <w:t>—</w:t>
    </w:r>
    <w:r>
      <w:rPr>
        <w:rStyle w:val="4"/>
        <w:rFonts w:ascii="Times New Roman" w:hAnsi="Times New Roman"/>
        <w:sz w:val="28"/>
        <w:szCs w:val="28"/>
      </w:rPr>
      <w:fldChar w:fldCharType="begin"/>
    </w:r>
    <w:r>
      <w:rPr>
        <w:rStyle w:val="4"/>
        <w:rFonts w:ascii="Times New Roman" w:hAnsi="Times New Roman"/>
        <w:sz w:val="28"/>
        <w:szCs w:val="28"/>
      </w:rPr>
      <w:instrText xml:space="preserve">PAGE  </w:instrText>
    </w:r>
    <w:r>
      <w:rPr>
        <w:rStyle w:val="4"/>
        <w:rFonts w:ascii="Times New Roman" w:hAnsi="Times New Roman"/>
        <w:sz w:val="28"/>
        <w:szCs w:val="28"/>
      </w:rPr>
      <w:fldChar w:fldCharType="separate"/>
    </w:r>
    <w:r>
      <w:rPr>
        <w:rStyle w:val="4"/>
        <w:rFonts w:ascii="Times New Roman" w:hAnsi="Times New Roman"/>
        <w:sz w:val="28"/>
        <w:szCs w:val="28"/>
      </w:rPr>
      <w:t>13</w:t>
    </w:r>
    <w:r>
      <w:rPr>
        <w:rStyle w:val="4"/>
        <w:rFonts w:ascii="Times New Roman" w:hAnsi="Times New Roman"/>
        <w:sz w:val="28"/>
        <w:szCs w:val="28"/>
      </w:rPr>
      <w:fldChar w:fldCharType="end"/>
    </w:r>
    <w:r>
      <w:rPr>
        <w:rStyle w:val="4"/>
        <w:rFonts w:ascii="Times New Roman" w:hAnsi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C242D"/>
    <w:rsid w:val="0B4C242D"/>
    <w:rsid w:val="2D3F78B7"/>
    <w:rsid w:val="5DC3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2017-05-05T01:57:00Z</dcterms:created>
  <dc:creator>gx</dc:creator>
  <cp:lastModifiedBy>gx</cp:lastModifiedBy>
  <dcterms:modified xsi:type="dcterms:W3CDTF">2017-05-05T02:02:44Z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