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pacing w:line="320" w:lineRule="exact"/>
        <w:rPr>
          <w:rFonts w:eastAsia="仿宋_GB2312"/>
        </w:rPr>
      </w:pP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半年陕西省高等教育自学考试毕业证书审核</w:t>
      </w: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办理工作中的NIT证书核查登记表</w:t>
      </w:r>
    </w:p>
    <w:p>
      <w:pPr>
        <w:adjustRightInd w:val="0"/>
        <w:spacing w:line="320" w:lineRule="exact"/>
        <w:rPr>
          <w:rFonts w:eastAsia="仿宋_GB2312"/>
          <w:b/>
        </w:rPr>
      </w:pPr>
    </w:p>
    <w:p>
      <w:pPr>
        <w:adjustRightIn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市（区）：（单位公章）</w:t>
      </w:r>
    </w:p>
    <w:tbl>
      <w:tblPr>
        <w:tblStyle w:val="3"/>
        <w:tblW w:w="11420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86"/>
        <w:gridCol w:w="1328"/>
        <w:gridCol w:w="1182"/>
        <w:gridCol w:w="738"/>
        <w:gridCol w:w="1476"/>
        <w:gridCol w:w="1328"/>
        <w:gridCol w:w="1475"/>
        <w:gridCol w:w="1183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准考证号</w:t>
            </w: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申报专业</w:t>
            </w: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层次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模块名称</w:t>
            </w: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证书编号</w:t>
            </w: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审核情况</w:t>
            </w: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8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2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</w:rPr>
            </w:pPr>
          </w:p>
        </w:tc>
      </w:tr>
    </w:tbl>
    <w:p>
      <w:pPr>
        <w:adjustRightInd w:val="0"/>
        <w:ind w:left="-169" w:leftChars="-85" w:firstLine="268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审核人：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复审人：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sz w:val="28"/>
          <w:szCs w:val="28"/>
        </w:rPr>
        <w:t>负责人：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F707B"/>
    <w:rsid w:val="060F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2017-05-05T02:06:00Z</dcterms:created>
  <dc:creator>gx</dc:creator>
  <cp:lastModifiedBy>gx</cp:lastModifiedBy>
  <dcterms:modified xsi:type="dcterms:W3CDTF">2017-05-05T02:06:22Z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