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leftChars="0" w:right="0" w:firstLine="0" w:firstLineChars="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附件2</w:t>
      </w:r>
    </w:p>
    <w:p>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32"/>
          <w:lang w:val="en-US"/>
        </w:rPr>
      </w:pPr>
    </w:p>
    <w:p>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b/>
          <w:bCs/>
          <w:color w:val="000000"/>
          <w:sz w:val="36"/>
          <w:szCs w:val="36"/>
          <w:lang w:val="en-US"/>
        </w:rPr>
      </w:pPr>
      <w:bookmarkStart w:id="0" w:name="_GoBack"/>
      <w:r>
        <w:rPr>
          <w:rFonts w:hint="eastAsia" w:ascii="宋体" w:hAnsi="宋体" w:eastAsia="宋体" w:cs="宋体"/>
          <w:b/>
          <w:bCs/>
          <w:color w:val="000000"/>
          <w:kern w:val="2"/>
          <w:sz w:val="36"/>
          <w:szCs w:val="36"/>
          <w:lang w:val="en-US" w:eastAsia="zh-CN" w:bidi="ar"/>
        </w:rPr>
        <w:t>2023年全国硕士研究生招生考试应急信息填报方式</w:t>
      </w:r>
    </w:p>
    <w:bookmarkEnd w:id="0"/>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32"/>
          <w:szCs w:val="32"/>
          <w:lang w:val="en-US"/>
        </w:rPr>
      </w:pPr>
    </w:p>
    <w:p>
      <w:pPr>
        <w:keepNext w:val="0"/>
        <w:keepLines w:val="0"/>
        <w:widowControl w:val="0"/>
        <w:suppressLineNumbers w:val="0"/>
        <w:spacing w:before="0" w:beforeAutospacing="0" w:after="0" w:afterAutospacing="0"/>
        <w:ind w:left="0" w:right="0" w:firstLine="645"/>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考生扫描二维码进入“陕西考试招生”小程序，进入小程序后请考生使用研究生考试报名时填写的证件号码及姓名验证通过后填报相关信息。</w:t>
      </w: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32"/>
          <w:szCs w:val="32"/>
          <w:lang w:val="en-US"/>
        </w:rPr>
      </w:pPr>
      <w:r>
        <w:rPr>
          <w:rFonts w:hint="default" w:ascii="Times New Roman" w:hAnsi="Times New Roman" w:eastAsia="宋体" w:cs="Times New Roman"/>
          <w:kern w:val="2"/>
          <w:sz w:val="21"/>
          <w:szCs w:val="22"/>
          <w:lang w:val="en-US" w:eastAsia="zh-CN" w:bidi="ar"/>
        </w:rPr>
        <w:drawing>
          <wp:inline distT="0" distB="0" distL="114300" distR="114300">
            <wp:extent cx="3171825" cy="31623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171825" cy="3162300"/>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4"/>
          <w:lang w:val="en-US"/>
        </w:rPr>
      </w:pPr>
      <w:r>
        <w:rPr>
          <w:rFonts w:hint="eastAsia" w:ascii="仿宋_GB2312" w:hAnsi="宋体" w:eastAsia="仿宋_GB2312" w:cs="仿宋_GB2312"/>
          <w:kern w:val="2"/>
          <w:sz w:val="24"/>
          <w:szCs w:val="24"/>
          <w:lang w:val="en-US" w:eastAsia="zh-CN" w:bidi="ar"/>
        </w:rPr>
        <w:t>“陕西考试招生”小程序二维码</w:t>
      </w: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4"/>
          <w:lang w:val="en-US"/>
        </w:rPr>
      </w:pPr>
    </w:p>
    <w:p>
      <w:pPr>
        <w:keepNext w:val="0"/>
        <w:keepLines w:val="0"/>
        <w:widowControl w:val="0"/>
        <w:suppressLineNumbers w:val="0"/>
        <w:spacing w:before="0" w:beforeAutospacing="0" w:after="0" w:afterAutospacing="0"/>
        <w:ind w:left="0" w:right="0" w:firstLine="645"/>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如果无法识别图片二维码，可使用如下方式：打开手机微信APP，点击左下角“微信”，下拉屏幕，点击“搜索小程序”，输入“陕西考试招生”搜索，点击搜索结果中的“陕西考试招生（事业单位）”进入了官方微信小程序。</w:t>
      </w:r>
    </w:p>
    <w:p>
      <w:pPr>
        <w:keepNext w:val="0"/>
        <w:keepLines w:val="0"/>
        <w:widowControl w:val="0"/>
        <w:suppressLineNumbers w:val="0"/>
        <w:spacing w:before="0" w:beforeAutospacing="0" w:after="0" w:afterAutospacing="0"/>
        <w:ind w:left="0" w:right="0" w:firstLine="645"/>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考生应急信息填报成功后进入“应急信息采集成功”界面。</w:t>
      </w: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32"/>
          <w:szCs w:val="32"/>
          <w:lang w:val="en-US"/>
        </w:rPr>
      </w:pPr>
      <w:r>
        <w:rPr>
          <w:rFonts w:hint="default" w:ascii="Times New Roman" w:hAnsi="Times New Roman" w:eastAsia="宋体" w:cs="Times New Roman"/>
          <w:kern w:val="2"/>
          <w:sz w:val="21"/>
          <w:szCs w:val="22"/>
          <w:lang w:val="en-US" w:eastAsia="zh-CN" w:bidi="ar"/>
        </w:rPr>
        <w:drawing>
          <wp:inline distT="0" distB="0" distL="114300" distR="114300">
            <wp:extent cx="3152775" cy="5400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152775" cy="5400675"/>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4"/>
          <w:lang w:val="en-US"/>
        </w:rPr>
      </w:pPr>
      <w:r>
        <w:rPr>
          <w:rFonts w:hint="eastAsia" w:ascii="仿宋_GB2312" w:hAnsi="宋体" w:eastAsia="仿宋_GB2312" w:cs="仿宋_GB2312"/>
          <w:kern w:val="2"/>
          <w:sz w:val="24"/>
          <w:szCs w:val="24"/>
          <w:lang w:val="en-US" w:eastAsia="zh-CN" w:bidi="ar"/>
        </w:rPr>
        <w:t>“应急信息采集成功”界面</w:t>
      </w:r>
    </w:p>
    <w:p>
      <w:pPr>
        <w:keepNext w:val="0"/>
        <w:keepLines w:val="0"/>
        <w:widowControl w:val="0"/>
        <w:suppressLineNumbers w:val="0"/>
        <w:spacing w:before="0" w:beforeAutospacing="0" w:after="0" w:afterAutospacing="0"/>
        <w:ind w:left="0" w:right="0" w:firstLine="645"/>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截图并保存，网上确认时作为一项资料提交给报考点。</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 xml:space="preserve">为了方便及时了解考试招生相关动态。考生可以经常查阅陕西省教育考试院官网（网址：http://www.sneea.cn/）、关注“陕西考试招生”微信公众号和微博公众号。 </w:t>
      </w: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32"/>
          <w:szCs w:val="32"/>
          <w:lang w:val="en-US"/>
        </w:rPr>
      </w:pPr>
      <w:r>
        <w:rPr>
          <w:rFonts w:hint="default" w:ascii="Times New Roman" w:hAnsi="Times New Roman" w:eastAsia="宋体" w:cs="Times New Roman"/>
          <w:kern w:val="2"/>
          <w:sz w:val="21"/>
          <w:szCs w:val="22"/>
          <w:lang w:val="en-US" w:eastAsia="zh-CN" w:bidi="ar"/>
        </w:rPr>
        <w:drawing>
          <wp:inline distT="0" distB="0" distL="114300" distR="114300">
            <wp:extent cx="3105150" cy="30194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3105150" cy="3019425"/>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4"/>
          <w:lang w:val="en-US"/>
        </w:rPr>
      </w:pPr>
      <w:r>
        <w:rPr>
          <w:rFonts w:hint="eastAsia" w:ascii="仿宋_GB2312" w:hAnsi="宋体" w:eastAsia="仿宋_GB2312" w:cs="仿宋_GB2312"/>
          <w:kern w:val="2"/>
          <w:sz w:val="24"/>
          <w:szCs w:val="24"/>
          <w:lang w:val="en-US" w:eastAsia="zh-CN" w:bidi="ar"/>
        </w:rPr>
        <w:t>“陕西考试招生”微信公众号二维码</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 xml:space="preserve">如无法识别图片二维码，可使用如下方式：打开手机微信APP，点击左下角“微信”，然后点击顶部搜索框，搜索指定内容选择“公众号”，输入“陕西考试招生”，点击搜索结果中的“陕西考试招生（事业单位）”进入官方微信公众号。 </w:t>
      </w:r>
    </w:p>
    <w:p>
      <w:pPr>
        <w:ind w:left="0" w:leftChars="0" w:firstLine="0" w:firstLineChars="0"/>
      </w:pPr>
    </w:p>
    <w:sectPr>
      <w:pgSz w:w="12240" w:h="15840"/>
      <w:pgMar w:top="1440" w:right="1800" w:bottom="1440" w:left="1800" w:header="720" w:footer="720" w:gutter="0"/>
      <w:paperSrc/>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YzI0OWRmMjM5ODdhOWRkMmI4M2Q1ZTI0NTQ0M2YifQ=="/>
  </w:docVars>
  <w:rsids>
    <w:rsidRoot w:val="259F0BD9"/>
    <w:rsid w:val="09747C1F"/>
    <w:rsid w:val="0B307789"/>
    <w:rsid w:val="12AA4294"/>
    <w:rsid w:val="1DA328C7"/>
    <w:rsid w:val="259F0BD9"/>
    <w:rsid w:val="2A8E1B77"/>
    <w:rsid w:val="352F5062"/>
    <w:rsid w:val="3F727485"/>
    <w:rsid w:val="56C020C2"/>
    <w:rsid w:val="5E1939A9"/>
    <w:rsid w:val="686F28B7"/>
    <w:rsid w:val="7E010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left"/>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宋体"/>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jc w:val="right"/>
      <w:outlineLvl w:val="1"/>
    </w:pPr>
    <w:rPr>
      <w:rFonts w:ascii="Arial" w:hAnsi="Arial" w:eastAsia="宋体"/>
      <w:b/>
      <w:sz w:val="36"/>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next w:val="1"/>
    <w:uiPriority w:val="0"/>
    <w:pPr>
      <w:widowControl w:val="0"/>
      <w:spacing w:beforeAutospacing="1" w:after="120" w:line="339" w:lineRule="auto"/>
      <w:jc w:val="both"/>
    </w:pPr>
    <w:rPr>
      <w:rFonts w:ascii="Times New Roman" w:hAnsi="Times New Roman" w:eastAsia="仿宋_GB2312" w:cs="Times New Roman"/>
      <w:kern w:val="2"/>
      <w:sz w:val="32"/>
      <w:szCs w:val="32"/>
      <w:lang w:val="en-US" w:eastAsia="zh-CN" w:bidi="ar-SA"/>
    </w:rPr>
  </w:style>
  <w:style w:type="paragraph" w:styleId="5">
    <w:name w:val="Normal (Web)"/>
    <w:basedOn w:val="1"/>
    <w:qFormat/>
    <w:uiPriority w:val="0"/>
    <w:pPr>
      <w:widowControl/>
      <w:spacing w:line="360" w:lineRule="auto"/>
      <w:ind w:firstLine="883"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2022-09-21T06:25:00Z</dcterms:created>
  <dc:creator>栖桐</dc:creator>
  <cp:lastModifiedBy>栖桐</cp:lastModifiedBy>
  <dcterms:modified xsi:type="dcterms:W3CDTF">2022-09-21T06:27:06Z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AB3A53F8CF53490CA6EA981B1FCBB875</vt:lpwstr>
  </property>
</Properties>
</file>